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65C4F" w14:textId="77777777" w:rsidR="002F0C64" w:rsidRPr="002F0C64" w:rsidRDefault="002F0C64" w:rsidP="00981159">
      <w:pPr>
        <w:pStyle w:val="Bezmezer"/>
        <w:jc w:val="center"/>
        <w:rPr>
          <w:rFonts w:ascii="Times New Roman" w:hAnsi="Times New Roman" w:cs="Times New Roman"/>
          <w:sz w:val="10"/>
          <w:szCs w:val="6"/>
        </w:rPr>
      </w:pPr>
    </w:p>
    <w:p w14:paraId="59B65392" w14:textId="0D868EF1" w:rsidR="001C62B6" w:rsidRDefault="002F0C64" w:rsidP="00981159">
      <w:pPr>
        <w:pStyle w:val="Bezmezer"/>
        <w:jc w:val="center"/>
        <w:rPr>
          <w:rFonts w:ascii="Times New Roman" w:hAnsi="Times New Roman" w:cs="Times New Roman"/>
          <w:b/>
          <w:bCs/>
          <w:sz w:val="28"/>
        </w:rPr>
      </w:pPr>
      <w:r w:rsidRPr="002F0C64">
        <w:rPr>
          <w:rFonts w:ascii="Times New Roman" w:hAnsi="Times New Roman" w:cs="Times New Roman"/>
          <w:b/>
          <w:bCs/>
          <w:sz w:val="28"/>
        </w:rPr>
        <w:t>Referenční služby</w:t>
      </w:r>
    </w:p>
    <w:tbl>
      <w:tblPr>
        <w:tblStyle w:val="Mkatabulky"/>
        <w:tblpPr w:leftFromText="141" w:rightFromText="141" w:vertAnchor="page" w:horzAnchor="margin" w:tblpXSpec="center" w:tblpY="2559"/>
        <w:tblW w:w="13352" w:type="dxa"/>
        <w:tblLook w:val="04A0" w:firstRow="1" w:lastRow="0" w:firstColumn="1" w:lastColumn="0" w:noHBand="0" w:noVBand="1"/>
      </w:tblPr>
      <w:tblGrid>
        <w:gridCol w:w="522"/>
        <w:gridCol w:w="3916"/>
        <w:gridCol w:w="2977"/>
        <w:gridCol w:w="1842"/>
        <w:gridCol w:w="1276"/>
        <w:gridCol w:w="1276"/>
        <w:gridCol w:w="1543"/>
      </w:tblGrid>
      <w:tr w:rsidR="002F0C64" w:rsidRPr="00CF26FA" w14:paraId="014B8F4E" w14:textId="77777777" w:rsidTr="002F0C64">
        <w:trPr>
          <w:cantSplit/>
          <w:trHeight w:val="1134"/>
        </w:trPr>
        <w:tc>
          <w:tcPr>
            <w:tcW w:w="522" w:type="dxa"/>
            <w:vMerge w:val="restart"/>
            <w:shd w:val="clear" w:color="auto" w:fill="FDE9D9" w:themeFill="accent6" w:themeFillTint="33"/>
            <w:textDirection w:val="tbRl"/>
          </w:tcPr>
          <w:p w14:paraId="79998457" w14:textId="77777777" w:rsidR="002F0C64" w:rsidRPr="00CF26FA" w:rsidRDefault="002F0C64" w:rsidP="002F0C64">
            <w:pPr>
              <w:pStyle w:val="Bezmezer"/>
              <w:ind w:left="113" w:right="113"/>
              <w:rPr>
                <w:rFonts w:ascii="Times New Roman" w:hAnsi="Times New Roman" w:cs="Times New Roman"/>
              </w:rPr>
            </w:pPr>
            <w:r w:rsidRPr="00CF26FA">
              <w:rPr>
                <w:rFonts w:ascii="Times New Roman" w:hAnsi="Times New Roman" w:cs="Times New Roman"/>
              </w:rPr>
              <w:t>Reference č.</w:t>
            </w:r>
          </w:p>
        </w:tc>
        <w:tc>
          <w:tcPr>
            <w:tcW w:w="12830" w:type="dxa"/>
            <w:gridSpan w:val="6"/>
            <w:shd w:val="clear" w:color="auto" w:fill="DAEEF3" w:themeFill="accent5" w:themeFillTint="33"/>
          </w:tcPr>
          <w:p w14:paraId="19166A86" w14:textId="77777777" w:rsidR="002F0C64" w:rsidRPr="002F0C64" w:rsidRDefault="002F0C64" w:rsidP="002F0C6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</w:pPr>
            <w:r w:rsidRPr="002F0C6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cs-CZ"/>
              </w:rPr>
              <w:t>Zadavatel požaduje</w:t>
            </w:r>
            <w:r w:rsidRPr="002F0C6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 k prokázání technické kvalifikace </w:t>
            </w:r>
            <w:r w:rsidRPr="002F0C6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cs-CZ"/>
              </w:rPr>
              <w:t>v souladu s ustanovením § 79 odst. 2 písm. b)</w:t>
            </w:r>
            <w:r w:rsidRPr="002F0C6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 zákona předložit seznam </w:t>
            </w:r>
            <w:r w:rsidRPr="002F0C6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cs-CZ"/>
              </w:rPr>
              <w:t>minimálně 3 (třech) významných služeb, řádně dokončených a předaných objednateli poskytnutých za poslední 3 roky</w:t>
            </w:r>
            <w:r w:rsidRPr="002F0C64">
              <w:rPr>
                <w:rFonts w:ascii="Times New Roman" w:eastAsia="Calibri" w:hAnsi="Times New Roman" w:cs="Times New Roman"/>
                <w:sz w:val="20"/>
                <w:szCs w:val="20"/>
                <w:lang w:eastAsia="cs-CZ"/>
              </w:rPr>
              <w:t xml:space="preserve"> před zahájením zadávacího řízení včetně uvedení ceny a doby jejich poskytnutí a identifikace objednatele.</w:t>
            </w:r>
          </w:p>
          <w:p w14:paraId="0C016728" w14:textId="77777777" w:rsidR="002F0C64" w:rsidRPr="002F0C64" w:rsidRDefault="002F0C64" w:rsidP="002F0C6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10"/>
                <w:szCs w:val="10"/>
              </w:rPr>
            </w:pPr>
          </w:p>
          <w:p w14:paraId="70409E49" w14:textId="6CA9308F" w:rsidR="00A1688D" w:rsidRDefault="002F0C64" w:rsidP="002F0C64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F0C64">
              <w:rPr>
                <w:rFonts w:ascii="Times New Roman" w:eastAsia="Calibri" w:hAnsi="Times New Roman" w:cs="Times New Roman"/>
                <w:sz w:val="20"/>
                <w:szCs w:val="20"/>
              </w:rPr>
              <w:t>Minimální úroveň pro splnění tohoto kritéria technické kvalifikace stanovuje zadavatel jako službu jejímž předmětem je poskytování stravovacích služeb ve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2F0C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zdravotnickém zařízení (právnická osoba podle zákona č. 372/2011 Sb. zákon o zdravotních službách a podmínkách jejich poskytování, která poskytuje lůžkovou péči v rámci nepřetržitého provozu), </w:t>
            </w:r>
            <w:r w:rsidRPr="002F0C6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kdy alespoň ve dvou (2) případech musela být v min. hodnotě peněžitého plnění 20 mil. Kč bez DPH</w:t>
            </w:r>
            <w:r w:rsidR="00A453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za rok</w:t>
            </w:r>
            <w:r w:rsidR="00A168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57660E9D" w14:textId="19C4CECD" w:rsidR="002F0C64" w:rsidRPr="002F0C64" w:rsidRDefault="002F0C64" w:rsidP="002F0C64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0"/>
                <w:szCs w:val="10"/>
              </w:rPr>
            </w:pPr>
          </w:p>
        </w:tc>
      </w:tr>
      <w:tr w:rsidR="002F0C64" w:rsidRPr="00CF26FA" w14:paraId="08BB4969" w14:textId="77777777" w:rsidTr="002F0C64">
        <w:trPr>
          <w:trHeight w:val="462"/>
        </w:trPr>
        <w:tc>
          <w:tcPr>
            <w:tcW w:w="522" w:type="dxa"/>
            <w:vMerge/>
            <w:shd w:val="clear" w:color="auto" w:fill="FDE9D9" w:themeFill="accent6" w:themeFillTint="33"/>
          </w:tcPr>
          <w:p w14:paraId="4AC556E3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6" w:type="dxa"/>
            <w:shd w:val="clear" w:color="auto" w:fill="92CDDC" w:themeFill="accent5" w:themeFillTint="99"/>
            <w:vAlign w:val="center"/>
          </w:tcPr>
          <w:p w14:paraId="0FA31B1C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CF26FA">
              <w:rPr>
                <w:rFonts w:ascii="Times New Roman" w:hAnsi="Times New Roman" w:cs="Times New Roman"/>
              </w:rPr>
              <w:t xml:space="preserve">Předmět služby </w:t>
            </w:r>
          </w:p>
          <w:p w14:paraId="7F53BB8A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CF26FA">
              <w:rPr>
                <w:rFonts w:ascii="Times New Roman" w:hAnsi="Times New Roman" w:cs="Times New Roman"/>
              </w:rPr>
              <w:t>(specifikace poskytovaných služeb)</w:t>
            </w:r>
          </w:p>
        </w:tc>
        <w:tc>
          <w:tcPr>
            <w:tcW w:w="2977" w:type="dxa"/>
            <w:shd w:val="clear" w:color="auto" w:fill="92CDDC" w:themeFill="accent5" w:themeFillTint="99"/>
            <w:vAlign w:val="center"/>
          </w:tcPr>
          <w:p w14:paraId="4A4E8A14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CF26FA">
              <w:rPr>
                <w:rFonts w:ascii="Times New Roman" w:hAnsi="Times New Roman" w:cs="Times New Roman"/>
              </w:rPr>
              <w:t>Objednatel</w:t>
            </w:r>
          </w:p>
        </w:tc>
        <w:tc>
          <w:tcPr>
            <w:tcW w:w="1842" w:type="dxa"/>
            <w:shd w:val="clear" w:color="auto" w:fill="92CDDC" w:themeFill="accent5" w:themeFillTint="99"/>
            <w:vAlign w:val="center"/>
          </w:tcPr>
          <w:p w14:paraId="4213FF4D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CF26FA">
              <w:rPr>
                <w:rFonts w:ascii="Times New Roman" w:hAnsi="Times New Roman" w:cs="Times New Roman"/>
              </w:rPr>
              <w:t>Zástupce objednatele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14:paraId="1436053E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CF26FA">
              <w:rPr>
                <w:rFonts w:ascii="Times New Roman" w:hAnsi="Times New Roman" w:cs="Times New Roman"/>
              </w:rPr>
              <w:t>Datum zahájení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14:paraId="7773CDF2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CF26FA">
              <w:rPr>
                <w:rFonts w:ascii="Times New Roman" w:hAnsi="Times New Roman" w:cs="Times New Roman"/>
              </w:rPr>
              <w:t>Datum dokončení</w:t>
            </w:r>
          </w:p>
        </w:tc>
        <w:tc>
          <w:tcPr>
            <w:tcW w:w="1543" w:type="dxa"/>
            <w:shd w:val="clear" w:color="auto" w:fill="92CDDC" w:themeFill="accent5" w:themeFillTint="99"/>
            <w:vAlign w:val="center"/>
          </w:tcPr>
          <w:p w14:paraId="30B0C67C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CF26FA">
              <w:rPr>
                <w:rFonts w:ascii="Times New Roman" w:hAnsi="Times New Roman" w:cs="Times New Roman"/>
              </w:rPr>
              <w:t>Cena (mil. Kč) bez DPH</w:t>
            </w:r>
          </w:p>
        </w:tc>
      </w:tr>
      <w:tr w:rsidR="002F0C64" w:rsidRPr="00CF26FA" w14:paraId="0BD153C1" w14:textId="77777777" w:rsidTr="002F0C64">
        <w:trPr>
          <w:trHeight w:val="231"/>
        </w:trPr>
        <w:tc>
          <w:tcPr>
            <w:tcW w:w="522" w:type="dxa"/>
            <w:shd w:val="clear" w:color="auto" w:fill="FDE9D9" w:themeFill="accent6" w:themeFillTint="33"/>
          </w:tcPr>
          <w:p w14:paraId="13FBE3C4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CF26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16" w:type="dxa"/>
          </w:tcPr>
          <w:p w14:paraId="415D8688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3BFEEF51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3E2FBD15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875B37B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6736241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14:paraId="738D3904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0C64" w:rsidRPr="00CF26FA" w14:paraId="7BFC3911" w14:textId="77777777" w:rsidTr="002F0C64">
        <w:trPr>
          <w:trHeight w:val="231"/>
        </w:trPr>
        <w:tc>
          <w:tcPr>
            <w:tcW w:w="522" w:type="dxa"/>
            <w:shd w:val="clear" w:color="auto" w:fill="FDE9D9" w:themeFill="accent6" w:themeFillTint="33"/>
          </w:tcPr>
          <w:p w14:paraId="7886CBFB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CF26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16" w:type="dxa"/>
          </w:tcPr>
          <w:p w14:paraId="664C5737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19BABCB6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BE662E4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06C9753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0F62478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14:paraId="1DE1D6DA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0C64" w:rsidRPr="00CF26FA" w14:paraId="7832E220" w14:textId="77777777" w:rsidTr="002F0C64">
        <w:trPr>
          <w:trHeight w:val="217"/>
        </w:trPr>
        <w:tc>
          <w:tcPr>
            <w:tcW w:w="522" w:type="dxa"/>
            <w:shd w:val="clear" w:color="auto" w:fill="FDE9D9" w:themeFill="accent6" w:themeFillTint="33"/>
          </w:tcPr>
          <w:p w14:paraId="16263325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CF26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16" w:type="dxa"/>
          </w:tcPr>
          <w:p w14:paraId="5284D08E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4C41C7AE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12962DDD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66A2DFC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272E6F3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14:paraId="1D12E048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0C64" w:rsidRPr="00CF26FA" w14:paraId="4B9683B0" w14:textId="77777777" w:rsidTr="002F0C64">
        <w:trPr>
          <w:trHeight w:val="231"/>
        </w:trPr>
        <w:tc>
          <w:tcPr>
            <w:tcW w:w="522" w:type="dxa"/>
            <w:shd w:val="clear" w:color="auto" w:fill="FDE9D9" w:themeFill="accent6" w:themeFillTint="33"/>
          </w:tcPr>
          <w:p w14:paraId="5319D9C3" w14:textId="4F20E58A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6" w:type="dxa"/>
          </w:tcPr>
          <w:p w14:paraId="21C3FCA9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76C0ABAB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5886BBE0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3E26AD9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029E4F1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14:paraId="4240D0C9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0C64" w:rsidRPr="00CF26FA" w14:paraId="1407D2CE" w14:textId="77777777" w:rsidTr="002F0C64">
        <w:trPr>
          <w:trHeight w:val="231"/>
        </w:trPr>
        <w:tc>
          <w:tcPr>
            <w:tcW w:w="522" w:type="dxa"/>
            <w:shd w:val="clear" w:color="auto" w:fill="FDE9D9" w:themeFill="accent6" w:themeFillTint="33"/>
          </w:tcPr>
          <w:p w14:paraId="6846DA84" w14:textId="3C12C1BD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6" w:type="dxa"/>
          </w:tcPr>
          <w:p w14:paraId="0139E328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24CC29E8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477081D9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2323BA2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C269743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14:paraId="0F859DEA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0C64" w:rsidRPr="00CF26FA" w14:paraId="55A5D35A" w14:textId="77777777" w:rsidTr="002F0C64">
        <w:trPr>
          <w:trHeight w:val="217"/>
        </w:trPr>
        <w:tc>
          <w:tcPr>
            <w:tcW w:w="522" w:type="dxa"/>
            <w:shd w:val="clear" w:color="auto" w:fill="FDE9D9" w:themeFill="accent6" w:themeFillTint="33"/>
          </w:tcPr>
          <w:p w14:paraId="0B2EF68A" w14:textId="369F5676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6" w:type="dxa"/>
          </w:tcPr>
          <w:p w14:paraId="23B4CD79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6A3B5D6B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027BB023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E20CF28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BB82453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14:paraId="5256591F" w14:textId="77777777" w:rsidR="002F0C64" w:rsidRPr="00CF26FA" w:rsidRDefault="002F0C64" w:rsidP="002F0C64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3EF7615" w14:textId="77777777" w:rsidR="002F0C64" w:rsidRPr="002F0C64" w:rsidRDefault="002F0C64" w:rsidP="00A1688D">
      <w:pPr>
        <w:pStyle w:val="Bezmezer"/>
        <w:jc w:val="center"/>
        <w:rPr>
          <w:rFonts w:ascii="Times New Roman" w:hAnsi="Times New Roman" w:cs="Times New Roman"/>
          <w:b/>
          <w:bCs/>
          <w:sz w:val="10"/>
          <w:szCs w:val="6"/>
        </w:rPr>
      </w:pPr>
    </w:p>
    <w:sectPr w:rsidR="002F0C64" w:rsidRPr="002F0C64" w:rsidSect="00A1688D">
      <w:headerReference w:type="default" r:id="rId7"/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167AE" w14:textId="77777777" w:rsidR="00803663" w:rsidRDefault="00803663" w:rsidP="006F309B">
      <w:pPr>
        <w:spacing w:after="0" w:line="240" w:lineRule="auto"/>
      </w:pPr>
      <w:r>
        <w:separator/>
      </w:r>
    </w:p>
  </w:endnote>
  <w:endnote w:type="continuationSeparator" w:id="0">
    <w:p w14:paraId="0410135D" w14:textId="77777777" w:rsidR="00803663" w:rsidRDefault="00803663" w:rsidP="006F3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0A4FC" w14:textId="77777777" w:rsidR="00803663" w:rsidRDefault="00803663" w:rsidP="006F309B">
      <w:pPr>
        <w:spacing w:after="0" w:line="240" w:lineRule="auto"/>
      </w:pPr>
      <w:r>
        <w:separator/>
      </w:r>
    </w:p>
  </w:footnote>
  <w:footnote w:type="continuationSeparator" w:id="0">
    <w:p w14:paraId="502620AA" w14:textId="77777777" w:rsidR="00803663" w:rsidRDefault="00803663" w:rsidP="006F3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B2C31" w14:textId="77777777" w:rsidR="00981159" w:rsidRPr="00A1688D" w:rsidRDefault="00981159" w:rsidP="00981159">
    <w:pPr>
      <w:widowControl w:val="0"/>
      <w:adjustRightInd w:val="0"/>
      <w:spacing w:before="240" w:after="120" w:line="240" w:lineRule="auto"/>
      <w:ind w:left="709" w:hanging="709"/>
      <w:jc w:val="center"/>
      <w:rPr>
        <w:rFonts w:ascii="Times New Roman" w:eastAsia="Calibri" w:hAnsi="Times New Roman" w:cs="Times New Roman"/>
        <w:b/>
        <w:i/>
        <w:sz w:val="32"/>
        <w:szCs w:val="32"/>
      </w:rPr>
    </w:pPr>
    <w:bookmarkStart w:id="0" w:name="_Hlk203113598"/>
    <w:bookmarkStart w:id="1" w:name="_Hlk203113599"/>
    <w:bookmarkStart w:id="2" w:name="_Hlk211327437"/>
    <w:r w:rsidRPr="00A1688D">
      <w:rPr>
        <w:rFonts w:ascii="Times New Roman" w:eastAsia="Calibri" w:hAnsi="Times New Roman" w:cs="Times New Roman"/>
        <w:b/>
        <w:i/>
        <w:sz w:val="32"/>
        <w:szCs w:val="32"/>
      </w:rPr>
      <w:t>„Zajištění stravovacích služeb pro pacienty, zaměstnance a ostatní strávníky Nemocnice Strakonice, a.s.“</w:t>
    </w:r>
    <w:bookmarkEnd w:id="0"/>
    <w:bookmarkEnd w:id="1"/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A0B5F"/>
    <w:multiLevelType w:val="hybridMultilevel"/>
    <w:tmpl w:val="C4E86CD8"/>
    <w:lvl w:ilvl="0" w:tplc="8F32E0E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5054C"/>
    <w:multiLevelType w:val="hybridMultilevel"/>
    <w:tmpl w:val="B99E98F8"/>
    <w:lvl w:ilvl="0" w:tplc="204C7B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F0ED1"/>
    <w:multiLevelType w:val="hybridMultilevel"/>
    <w:tmpl w:val="2E920BD4"/>
    <w:lvl w:ilvl="0" w:tplc="35A2F87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D325D9"/>
    <w:multiLevelType w:val="hybridMultilevel"/>
    <w:tmpl w:val="0E1CA136"/>
    <w:lvl w:ilvl="0" w:tplc="25C0B2F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C560A"/>
    <w:multiLevelType w:val="hybridMultilevel"/>
    <w:tmpl w:val="9A5AD60C"/>
    <w:lvl w:ilvl="0" w:tplc="E37A65D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77659"/>
    <w:multiLevelType w:val="hybridMultilevel"/>
    <w:tmpl w:val="64B8487C"/>
    <w:lvl w:ilvl="0" w:tplc="3872C692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3539DA"/>
    <w:multiLevelType w:val="hybridMultilevel"/>
    <w:tmpl w:val="B6C8B5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C51D3B"/>
    <w:multiLevelType w:val="hybridMultilevel"/>
    <w:tmpl w:val="0F4E81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27EE5"/>
    <w:multiLevelType w:val="hybridMultilevel"/>
    <w:tmpl w:val="D8EC79F6"/>
    <w:lvl w:ilvl="0" w:tplc="C5C47C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538475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FD28BC"/>
    <w:multiLevelType w:val="hybridMultilevel"/>
    <w:tmpl w:val="65B67D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319054">
    <w:abstractNumId w:val="8"/>
  </w:num>
  <w:num w:numId="2" w16cid:durableId="1680154116">
    <w:abstractNumId w:val="1"/>
  </w:num>
  <w:num w:numId="3" w16cid:durableId="1169827227">
    <w:abstractNumId w:val="0"/>
  </w:num>
  <w:num w:numId="4" w16cid:durableId="1513253820">
    <w:abstractNumId w:val="7"/>
  </w:num>
  <w:num w:numId="5" w16cid:durableId="364405512">
    <w:abstractNumId w:val="9"/>
  </w:num>
  <w:num w:numId="6" w16cid:durableId="1641884645">
    <w:abstractNumId w:val="6"/>
  </w:num>
  <w:num w:numId="7" w16cid:durableId="1476214801">
    <w:abstractNumId w:val="3"/>
  </w:num>
  <w:num w:numId="8" w16cid:durableId="130904279">
    <w:abstractNumId w:val="4"/>
  </w:num>
  <w:num w:numId="9" w16cid:durableId="1133788428">
    <w:abstractNumId w:val="5"/>
  </w:num>
  <w:num w:numId="10" w16cid:durableId="1742603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2B6"/>
    <w:rsid w:val="0002562E"/>
    <w:rsid w:val="0007698A"/>
    <w:rsid w:val="000B6E0E"/>
    <w:rsid w:val="000C6472"/>
    <w:rsid w:val="00114D25"/>
    <w:rsid w:val="0013487B"/>
    <w:rsid w:val="00160138"/>
    <w:rsid w:val="0018634A"/>
    <w:rsid w:val="001C62B6"/>
    <w:rsid w:val="00215364"/>
    <w:rsid w:val="0027667D"/>
    <w:rsid w:val="0028343F"/>
    <w:rsid w:val="00290468"/>
    <w:rsid w:val="002C40C9"/>
    <w:rsid w:val="002F0864"/>
    <w:rsid w:val="002F0C64"/>
    <w:rsid w:val="003038B3"/>
    <w:rsid w:val="003121D6"/>
    <w:rsid w:val="00376245"/>
    <w:rsid w:val="003F77CF"/>
    <w:rsid w:val="0042728C"/>
    <w:rsid w:val="00443D79"/>
    <w:rsid w:val="004D7955"/>
    <w:rsid w:val="005032A0"/>
    <w:rsid w:val="00623636"/>
    <w:rsid w:val="006B52D6"/>
    <w:rsid w:val="006F309B"/>
    <w:rsid w:val="00743CC2"/>
    <w:rsid w:val="00776F2E"/>
    <w:rsid w:val="007E1E24"/>
    <w:rsid w:val="007E4D0D"/>
    <w:rsid w:val="00803663"/>
    <w:rsid w:val="00810C11"/>
    <w:rsid w:val="008A476C"/>
    <w:rsid w:val="008D3343"/>
    <w:rsid w:val="00981159"/>
    <w:rsid w:val="00A00318"/>
    <w:rsid w:val="00A1688D"/>
    <w:rsid w:val="00A45351"/>
    <w:rsid w:val="00A469E5"/>
    <w:rsid w:val="00A612FF"/>
    <w:rsid w:val="00A71ECC"/>
    <w:rsid w:val="00A95F2F"/>
    <w:rsid w:val="00AB11D5"/>
    <w:rsid w:val="00AB3EF4"/>
    <w:rsid w:val="00B0238B"/>
    <w:rsid w:val="00B2148A"/>
    <w:rsid w:val="00B264F6"/>
    <w:rsid w:val="00B27C7E"/>
    <w:rsid w:val="00B40BE8"/>
    <w:rsid w:val="00BA5ECF"/>
    <w:rsid w:val="00BE05FC"/>
    <w:rsid w:val="00C23B90"/>
    <w:rsid w:val="00C51C13"/>
    <w:rsid w:val="00C95300"/>
    <w:rsid w:val="00CE3B0B"/>
    <w:rsid w:val="00CF26FA"/>
    <w:rsid w:val="00D2205F"/>
    <w:rsid w:val="00D309DB"/>
    <w:rsid w:val="00D3568A"/>
    <w:rsid w:val="00D571B6"/>
    <w:rsid w:val="00E05A55"/>
    <w:rsid w:val="00E2029F"/>
    <w:rsid w:val="00E45CFF"/>
    <w:rsid w:val="00E523E5"/>
    <w:rsid w:val="00E7368F"/>
    <w:rsid w:val="00EA74DF"/>
    <w:rsid w:val="00EB2F49"/>
    <w:rsid w:val="00ED6B9D"/>
    <w:rsid w:val="00F16833"/>
    <w:rsid w:val="00F317B9"/>
    <w:rsid w:val="00F45E13"/>
    <w:rsid w:val="00F8346B"/>
    <w:rsid w:val="00FD774F"/>
    <w:rsid w:val="00FE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C1A55"/>
  <w15:docId w15:val="{8BD697A3-38DE-428E-9F6E-CDB6C695C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C62B6"/>
    <w:pPr>
      <w:spacing w:after="0" w:line="240" w:lineRule="auto"/>
    </w:pPr>
  </w:style>
  <w:style w:type="table" w:styleId="Mkatabulky">
    <w:name w:val="Table Grid"/>
    <w:basedOn w:val="Normlntabulka"/>
    <w:uiPriority w:val="59"/>
    <w:rsid w:val="001C6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D7955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6F3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F309B"/>
  </w:style>
  <w:style w:type="paragraph" w:styleId="Zpat">
    <w:name w:val="footer"/>
    <w:basedOn w:val="Normln"/>
    <w:link w:val="ZpatChar"/>
    <w:uiPriority w:val="99"/>
    <w:unhideWhenUsed/>
    <w:rsid w:val="006F3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309B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2562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2562E"/>
  </w:style>
  <w:style w:type="paragraph" w:styleId="Zkladntext-prvnodsazen2">
    <w:name w:val="Body Text First Indent 2"/>
    <w:basedOn w:val="Zkladntextodsazen"/>
    <w:link w:val="Zkladntext-prvnodsazen2Char"/>
    <w:uiPriority w:val="99"/>
    <w:rsid w:val="0002562E"/>
    <w:pPr>
      <w:spacing w:line="240" w:lineRule="auto"/>
      <w:ind w:firstLine="21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02562E"/>
    <w:rPr>
      <w:rFonts w:ascii="Times New Roman" w:eastAsia="Calibri" w:hAnsi="Times New Roman" w:cs="Times New Roman"/>
      <w:sz w:val="20"/>
      <w:szCs w:val="20"/>
    </w:rPr>
  </w:style>
  <w:style w:type="paragraph" w:customStyle="1" w:styleId="Default">
    <w:name w:val="Default"/>
    <w:rsid w:val="000256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3F77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F77C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0">
    <w:name w:val="Základní text_"/>
    <w:basedOn w:val="Standardnpsmoodstavce"/>
    <w:link w:val="Zkladntext1"/>
    <w:rsid w:val="0013487B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13487B"/>
    <w:pPr>
      <w:widowControl w:val="0"/>
      <w:shd w:val="clear" w:color="auto" w:fill="FFFFFF"/>
      <w:spacing w:after="220" w:line="257" w:lineRule="auto"/>
    </w:pPr>
    <w:rPr>
      <w:rFonts w:ascii="Tahoma" w:eastAsia="Tahoma" w:hAnsi="Tahoma" w:cs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Petra Humpálová</cp:lastModifiedBy>
  <cp:revision>5</cp:revision>
  <dcterms:created xsi:type="dcterms:W3CDTF">2025-12-04T11:50:00Z</dcterms:created>
  <dcterms:modified xsi:type="dcterms:W3CDTF">2025-12-15T07:18:00Z</dcterms:modified>
</cp:coreProperties>
</file>